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Normal"/>
        <w:tblW w:w="9524" w:type="dxa"/>
        <w:jc w:val="left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1" w:lastRow="0" w:firstColumn="0" w:lastColumn="0" w:noHBand="1" w:val="0600"/>
      </w:tblPr>
      <w:tblGrid>
        <w:gridCol w:w="2320"/>
        <w:gridCol w:w="7203"/>
      </w:tblGrid>
      <w:tr>
        <w:trPr/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/>
          </w:tcPr>
          <w:p>
            <w:pPr>
              <w:pStyle w:val="Tabelleninhalt"/>
              <w:widowControl/>
              <w:suppressAutoHyphens w:val="true"/>
              <w:spacing w:before="0" w:after="0"/>
              <w:jc w:val="left"/>
              <w:rPr>
                <w:rFonts w:ascii="Liberation Serif" w:hAnsi="Liberation Serif" w:eastAsia="NSimSun" w:cs="Lucida Sans"/>
                <w:color w:val="000000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color w:val="000000"/>
                <w:kern w:val="2"/>
                <w:sz w:val="20"/>
                <w:szCs w:val="20"/>
                <w:lang w:val="de-DE" w:eastAsia="zh-CN" w:bidi="hi-IN"/>
              </w:rPr>
              <w:t>Dienstag, 08.10.24</w:t>
            </w:r>
          </w:p>
          <w:p>
            <w:pPr>
              <w:pStyle w:val="Tabelleninhalt"/>
              <w:widowControl/>
              <w:suppressAutoHyphens w:val="true"/>
              <w:spacing w:before="0" w:after="0"/>
              <w:jc w:val="left"/>
              <w:rPr>
                <w:rFonts w:ascii="Liberation Serif" w:hAnsi="Liberation Serif" w:eastAsia="NSimSun" w:cs="Lucida Sans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/>
                <w:kern w:val="2"/>
                <w:sz w:val="20"/>
                <w:szCs w:val="20"/>
                <w:lang w:val="de-DE" w:eastAsia="zh-CN" w:bidi="hi-IN"/>
              </w:rPr>
            </w:r>
          </w:p>
          <w:p>
            <w:pPr>
              <w:pStyle w:val="Tabelleninhalt"/>
              <w:widowControl/>
              <w:suppressAutoHyphens w:val="true"/>
              <w:spacing w:before="0" w:after="0"/>
              <w:jc w:val="left"/>
              <w:rPr>
                <w:rFonts w:ascii="Noto Sans" w:hAnsi="Noto Sans" w:eastAsia="NSimSun" w:cs="Lucida Sans"/>
                <w:b/>
                <w:bCs/>
                <w:color w:val="C9211E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color w:val="C9211E"/>
                <w:kern w:val="2"/>
                <w:sz w:val="24"/>
                <w:szCs w:val="24"/>
                <w:lang w:val="de-DE" w:eastAsia="zh-CN" w:bidi="hi-IN"/>
              </w:rPr>
            </w:r>
          </w:p>
          <w:p>
            <w:pPr>
              <w:pStyle w:val="Tabelleninhalt"/>
              <w:widowControl/>
              <w:suppressAutoHyphens w:val="true"/>
              <w:spacing w:before="0" w:after="0"/>
              <w:jc w:val="left"/>
              <w:rPr>
                <w:rFonts w:ascii="Noto Sans" w:hAnsi="Noto Sans" w:eastAsia="NSimSun" w:cs="Lucida Sans"/>
                <w:b/>
                <w:bCs/>
                <w:color w:val="C9211E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color w:val="C9211E"/>
                <w:kern w:val="2"/>
                <w:sz w:val="20"/>
                <w:szCs w:val="20"/>
                <w:lang w:val="de-DE" w:eastAsia="zh-CN" w:bidi="hi-IN"/>
              </w:rPr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BodyText"/>
              <w:widowControl w:val="false"/>
              <w:suppressAutoHyphens w:val="true"/>
              <w:spacing w:lineRule="auto" w:line="240" w:before="0" w:after="83"/>
              <w:jc w:val="left"/>
              <w:rPr>
                <w:rFonts w:ascii="Noto Sans" w:hAnsi="Noto Sans" w:eastAsia="NSimSun" w:cs="Lucida Sans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kern w:val="2"/>
                <w:sz w:val="24"/>
                <w:szCs w:val="24"/>
                <w:lang w:val="de-DE" w:eastAsia="zh-CN" w:bidi="hi-IN"/>
              </w:rPr>
              <w:t>Seniorenwanderung</w:t>
            </w:r>
            <w:r>
              <w:rPr>
                <w:rFonts w:eastAsia="NSimSun" w:cs="Lucida Sans" w:ascii="Noto Sans" w:hAnsi="Noto Sans"/>
                <w:kern w:val="2"/>
                <w:sz w:val="24"/>
                <w:szCs w:val="24"/>
                <w:lang w:val="de-DE" w:eastAsia="zh-CN" w:bidi="hi-IN"/>
              </w:rPr>
              <w:t xml:space="preserve"> </w:t>
            </w: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mit Renate Brunner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26"/>
              <w:jc w:val="left"/>
              <w:rPr>
                <w:b/>
                <w:bCs/>
              </w:rPr>
            </w:pPr>
            <w:r>
              <w:rPr>
                <w:rFonts w:eastAsia="NSimSun" w:cs="Lucida Sans" w:ascii="Noto Sans" w:hAnsi="Noto Sans"/>
                <w:b/>
                <w:bCs/>
                <w:kern w:val="2"/>
                <w:sz w:val="20"/>
                <w:szCs w:val="20"/>
                <w:lang w:val="de-DE" w:eastAsia="zh-CN" w:bidi="hi-IN"/>
              </w:rPr>
              <w:t>Musikalischer Rundwanderweg</w:t>
            </w:r>
          </w:p>
          <w:p>
            <w:pPr>
              <w:pStyle w:val="BodyText"/>
              <w:widowControl w:val="false"/>
              <w:suppressAutoHyphens w:val="true"/>
              <w:spacing w:lineRule="auto" w:line="360" w:before="0" w:after="26"/>
              <w:jc w:val="left"/>
              <w:rPr/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Beutelsbach – Remstalkino – 3 Riesen – Schnait – Beutelsbach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Einkehr:          Landgasthof zum Löwen, Beutelsbach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Treffpunkt:     9:15 Uhr Klettpassage, weiter mit S2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Gehzeit:          ca. 2 ½ Std.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Länge:             ca. 8 km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83"/>
              <w:jc w:val="left"/>
              <w:rPr/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Rückfahrt :     mit S2, Gehzeit zum Bahnhof Beutelsbach ca.  20 Minuten</w:t>
            </w:r>
          </w:p>
        </w:tc>
      </w:tr>
      <w:tr>
        <w:trPr/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/>
          </w:tcPr>
          <w:p>
            <w:pPr>
              <w:pStyle w:val="Tabelleninhalt"/>
              <w:widowControl/>
              <w:suppressAutoHyphens w:val="true"/>
              <w:spacing w:before="0" w:after="0"/>
              <w:jc w:val="left"/>
              <w:rPr>
                <w:rFonts w:ascii="Liberation Serif" w:hAnsi="Liberation Serif" w:eastAsia="NSimSun" w:cs="Lucida Sans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Mittwoch, 16.10.24</w:t>
            </w:r>
          </w:p>
        </w:tc>
        <w:tc>
          <w:tcPr>
            <w:tcW w:w="7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kern w:val="2"/>
                <w:sz w:val="24"/>
                <w:szCs w:val="24"/>
                <w:lang w:val="de-DE" w:eastAsia="zh-CN" w:bidi="hi-IN"/>
              </w:rPr>
              <w:t>Treff Waldheim (Stammtisch)</w:t>
            </w:r>
            <w:r>
              <w:rPr>
                <w:rFonts w:eastAsia="NSimSun" w:cs="Lucida Sans" w:ascii="Noto Sans" w:hAnsi="Noto Sans"/>
                <w:b w:val="false"/>
                <w:bCs w:val="false"/>
                <w:kern w:val="2"/>
                <w:sz w:val="20"/>
                <w:szCs w:val="20"/>
                <w:lang w:val="de-DE" w:eastAsia="zh-CN" w:bidi="hi-IN"/>
              </w:rPr>
              <w:t xml:space="preserve"> gegen 15:00 Uhr</w:t>
            </w:r>
          </w:p>
        </w:tc>
      </w:tr>
      <w:tr>
        <w:trPr/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/>
          </w:tcPr>
          <w:p>
            <w:pPr>
              <w:pStyle w:val="Tabelleninhalt"/>
              <w:widowControl/>
              <w:suppressAutoHyphens w:val="true"/>
              <w:spacing w:before="0" w:after="0"/>
              <w:jc w:val="left"/>
              <w:rPr>
                <w:rFonts w:ascii="Noto Sans" w:hAnsi="Noto Sans" w:eastAsia="NSimSun" w:cs="Lucida Sans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Donnerstag, 24.10.24</w:t>
            </w:r>
          </w:p>
        </w:tc>
        <w:tc>
          <w:tcPr>
            <w:tcW w:w="7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 w:eastAsia="NSimSun" w:cs="Lucida Sans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kern w:val="2"/>
                <w:sz w:val="24"/>
                <w:szCs w:val="24"/>
                <w:lang w:val="de-DE" w:eastAsia="zh-CN" w:bidi="hi-IN"/>
              </w:rPr>
              <w:t>Tageswanderung</w:t>
            </w:r>
            <w:r>
              <w:rPr>
                <w:rFonts w:eastAsia="NSimSun" w:cs="Lucida Sans" w:ascii="Noto Sans" w:hAnsi="Noto Sans"/>
                <w:kern w:val="2"/>
                <w:sz w:val="24"/>
                <w:szCs w:val="24"/>
                <w:lang w:val="de-DE" w:eastAsia="zh-CN" w:bidi="hi-IN"/>
              </w:rPr>
              <w:t xml:space="preserve"> </w:t>
            </w: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mit Herbert Müller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 w:eastAsia="NSimSun" w:cs="Lucida Sans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vom Bahnhof Untertürkheim geht es zur Grabkapelle auf den Rotenberg steil bergauf, über Egelseer Heide, Sieben Linden und die Katharinenlinde wieder hinunter nach Esslingen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26"/>
              <w:jc w:val="left"/>
              <w:rPr/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Schlusseinkehr:  Restaurant Palmscher Bau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26"/>
              <w:jc w:val="left"/>
              <w:rPr/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Treffpunkt:          10:00 Uhr Untertürkheim Bahnhof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26"/>
              <w:jc w:val="left"/>
              <w:rPr/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Gehzeit:               ca.11 km, ca. 300 hm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26"/>
              <w:jc w:val="left"/>
              <w:rPr/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Länge:                  ca. 4 Std.</w:t>
            </w:r>
          </w:p>
        </w:tc>
      </w:tr>
      <w:tr>
        <w:trPr/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/>
          </w:tcPr>
          <w:p>
            <w:pPr>
              <w:pStyle w:val="Tabelleninhalt"/>
              <w:widowControl/>
              <w:suppressAutoHyphens w:val="true"/>
              <w:spacing w:before="0" w:after="0"/>
              <w:jc w:val="left"/>
              <w:rPr>
                <w:rFonts w:ascii="Noto Sans" w:hAnsi="Noto Sans" w:eastAsia="NSimSun" w:cs="Lucida Sans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Dienstag, 29.10.24</w:t>
            </w:r>
          </w:p>
        </w:tc>
        <w:tc>
          <w:tcPr>
            <w:tcW w:w="7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 w:eastAsia="NSimSun" w:cs="Lucida Sans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kern w:val="2"/>
                <w:sz w:val="24"/>
                <w:szCs w:val="24"/>
                <w:lang w:val="de-DE" w:eastAsia="zh-CN" w:bidi="hi-IN"/>
              </w:rPr>
              <w:t>Spaziergang</w:t>
            </w:r>
            <w:r>
              <w:rPr>
                <w:rFonts w:eastAsia="NSimSun" w:cs="Lucida Sans" w:ascii="Noto Sans" w:hAnsi="Noto Sans"/>
                <w:kern w:val="2"/>
                <w:sz w:val="24"/>
                <w:szCs w:val="24"/>
                <w:lang w:val="de-DE" w:eastAsia="zh-CN" w:bidi="hi-IN"/>
              </w:rPr>
              <w:t xml:space="preserve"> </w:t>
            </w: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mit Axel und Hilde Schurr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 w:eastAsia="NSimSun" w:cs="Lucida Sans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Fellbach – Schmidener Feld – Öffingen – Einkehr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26"/>
              <w:jc w:val="left"/>
              <w:rPr/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Treffpunkt:        10:00 Uhr Fellbach Lutherkirche U1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26"/>
              <w:jc w:val="left"/>
              <w:rPr/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Gehzeit:             ca. 2 Std., keine Steigungen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26"/>
              <w:jc w:val="left"/>
              <w:rPr>
                <w:rFonts w:ascii="Noto Sans" w:hAnsi="Noto Sans" w:eastAsia="NSimSun" w:cs="Lucida Sans"/>
                <w:b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Rückfahrt:         mit Bus Linie 60 nach Fellbach Lutherkirche</w:t>
            </w:r>
          </w:p>
        </w:tc>
      </w:tr>
      <w:tr>
        <w:trPr/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/>
          </w:tcPr>
          <w:p>
            <w:pPr>
              <w:pStyle w:val="Tabelleninhalt"/>
              <w:widowControl/>
              <w:suppressAutoHyphens w:val="true"/>
              <w:spacing w:before="0" w:after="0"/>
              <w:jc w:val="left"/>
              <w:rPr>
                <w:rFonts w:ascii="Noto Sans" w:hAnsi="Noto Sans" w:eastAsia="NSimSun" w:cs="Lucida Sans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Donnerstag, 31.10.24</w:t>
            </w:r>
          </w:p>
          <w:p>
            <w:pPr>
              <w:pStyle w:val="Tabelleninhalt"/>
              <w:widowControl/>
              <w:suppressAutoHyphens w:val="true"/>
              <w:spacing w:before="0" w:after="0"/>
              <w:jc w:val="left"/>
              <w:rPr>
                <w:rFonts w:ascii="Noto Sans" w:hAnsi="Noto Sans" w:eastAsia="NSimSun" w:cs="Lucida Sans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</w:r>
          </w:p>
          <w:p>
            <w:pPr>
              <w:pStyle w:val="Tabelleninhalt"/>
              <w:widowControl/>
              <w:suppressAutoHyphens w:val="true"/>
              <w:spacing w:before="0" w:after="0"/>
              <w:jc w:val="left"/>
              <w:rPr>
                <w:rFonts w:ascii="Liberation Serif" w:hAnsi="Liberation Serif" w:eastAsia="NSimSun" w:cs="Lucida Sans"/>
                <w:b/>
                <w:bCs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kern w:val="2"/>
                <w:sz w:val="20"/>
                <w:szCs w:val="20"/>
                <w:lang w:val="de-DE" w:eastAsia="zh-CN" w:bidi="hi-IN"/>
              </w:rPr>
              <w:t>Nur für angemeldete Teilnehmer!</w:t>
            </w:r>
          </w:p>
        </w:tc>
        <w:tc>
          <w:tcPr>
            <w:tcW w:w="7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 w:eastAsia="NSimSun" w:cs="Lucida Sans"/>
                <w:b/>
                <w:bCs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kern w:val="2"/>
                <w:sz w:val="24"/>
                <w:szCs w:val="24"/>
                <w:lang w:val="de-DE" w:eastAsia="zh-CN" w:bidi="hi-IN"/>
              </w:rPr>
              <w:t>Abschlussfahrt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eastAsia="NSimSun" w:cs="Lucida Sans" w:ascii="Noto Sans" w:hAnsi="Noto Sans"/>
                <w:b w:val="false"/>
                <w:bCs w:val="false"/>
                <w:kern w:val="2"/>
                <w:sz w:val="20"/>
                <w:szCs w:val="20"/>
                <w:lang w:val="de-DE" w:eastAsia="zh-CN" w:bidi="hi-IN"/>
              </w:rPr>
              <w:t>nach Bretzfeld – Schwabbach zum Weingut Weihb</w:t>
            </w:r>
            <w:r>
              <w:rPr>
                <w:rFonts w:eastAsia="NSimSun" w:cs="Lucida Sans" w:ascii="Noto Sans" w:hAnsi="Noto Sans"/>
                <w:b w:val="false"/>
                <w:bCs w:val="false"/>
                <w:kern w:val="2"/>
                <w:sz w:val="20"/>
                <w:szCs w:val="20"/>
                <w:lang w:val="de-DE" w:eastAsia="zh-CN" w:bidi="hi-IN"/>
              </w:rPr>
              <w:t>r</w:t>
            </w:r>
            <w:r>
              <w:rPr>
                <w:rFonts w:eastAsia="NSimSun" w:cs="Lucida Sans" w:ascii="Noto Sans" w:hAnsi="Noto Sans"/>
                <w:b w:val="false"/>
                <w:bCs w:val="false"/>
                <w:kern w:val="2"/>
                <w:sz w:val="20"/>
                <w:szCs w:val="20"/>
                <w:lang w:val="de-DE" w:eastAsia="zh-CN" w:bidi="hi-IN"/>
              </w:rPr>
              <w:t>echt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b w:val="false"/>
                <w:bCs w:val="false"/>
              </w:rPr>
            </w:pPr>
            <w:r>
              <w:rPr>
                <w:rFonts w:eastAsia="NSimSun" w:cs="Lucida Sans" w:ascii="Noto Sans" w:hAnsi="Noto Sans"/>
                <w:b w:val="false"/>
                <w:bCs w:val="false"/>
                <w:kern w:val="2"/>
                <w:sz w:val="24"/>
                <w:szCs w:val="24"/>
                <w:lang w:val="de-DE" w:eastAsia="zh-CN" w:bidi="hi-IN"/>
              </w:rPr>
              <w:t>siehe beiliegende Ausschreibung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Noto Sans" w:hAnsi="Noto Sans"/>
        </w:rPr>
      </w:pPr>
      <w:r>
        <w:rPr>
          <w:rFonts w:ascii="Noto Sans" w:hAnsi="Noto Sans"/>
          <w:sz w:val="20"/>
          <w:szCs w:val="20"/>
        </w:rPr>
        <w:t>Wanderabteilung im Sozialwerk der Stuttgarter Straßenbahnen e. V.</w:t>
      </w:r>
    </w:p>
    <w:p>
      <w:pPr>
        <w:pStyle w:val="Normal"/>
        <w:jc w:val="center"/>
        <w:rPr>
          <w:rFonts w:ascii="Noto Sans" w:hAnsi="Noto Sans"/>
        </w:rPr>
      </w:pPr>
      <w:r>
        <w:rPr>
          <w:rFonts w:ascii="Noto Sans" w:hAnsi="Noto Sans"/>
          <w:sz w:val="20"/>
          <w:szCs w:val="20"/>
        </w:rPr>
        <w:t xml:space="preserve">Die Teilnahme erfolgt auf eigene Gefahr. </w:t>
      </w:r>
    </w:p>
    <w:p>
      <w:pPr>
        <w:pStyle w:val="Normal"/>
        <w:jc w:val="center"/>
        <w:rPr>
          <w:rFonts w:ascii="Noto Sans" w:hAnsi="Noto Sans"/>
        </w:rPr>
      </w:pPr>
      <w:r>
        <w:rPr>
          <w:rFonts w:ascii="Noto Sans" w:hAnsi="Noto Sans"/>
          <w:sz w:val="20"/>
          <w:szCs w:val="20"/>
        </w:rPr>
        <w:t>Gäste sind willkommen</w:t>
      </w:r>
      <w:r>
        <w:rPr>
          <w:rFonts w:ascii="Noto Sans" w:hAnsi="Noto Sans"/>
        </w:rPr>
        <w:t>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510" w:top="3969" w:footer="0" w:bottom="90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ot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3525520</wp:posOffset>
          </wp:positionH>
          <wp:positionV relativeFrom="paragraph">
            <wp:posOffset>286385</wp:posOffset>
          </wp:positionV>
          <wp:extent cx="2584450" cy="1586230"/>
          <wp:effectExtent l="0" t="0" r="0" b="0"/>
          <wp:wrapSquare wrapText="largest"/>
          <wp:docPr id="1" name="Bild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1586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</w:r>
  </w:p>
  <w:p>
    <w:pPr>
      <w:pStyle w:val="Head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</w:t>
    </w:r>
  </w:p>
  <w:p>
    <w:pPr>
      <w:pStyle w:val="Header"/>
      <w:jc w:val="left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      </w:t>
    </w:r>
    <w:r>
      <w:rPr>
        <w:rFonts w:ascii="Noto Sans" w:hAnsi="Noto Sans"/>
        <w:b/>
        <w:bCs/>
        <w:sz w:val="40"/>
        <w:szCs w:val="40"/>
      </w:rPr>
      <w:t xml:space="preserve">Oktober 2024 </w:t>
    </w:r>
    <w:r>
      <w:rPr>
        <w:b/>
        <w:bCs/>
        <w:sz w:val="40"/>
        <w:szCs w:val="40"/>
      </w:rPr>
      <w:t xml:space="preserve">     </w:t>
    </w:r>
  </w:p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3525520</wp:posOffset>
          </wp:positionH>
          <wp:positionV relativeFrom="paragraph">
            <wp:posOffset>286385</wp:posOffset>
          </wp:positionV>
          <wp:extent cx="2584450" cy="1586230"/>
          <wp:effectExtent l="0" t="0" r="0" b="0"/>
          <wp:wrapSquare wrapText="largest"/>
          <wp:docPr id="2" name="Bild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1586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</w:r>
  </w:p>
  <w:p>
    <w:pPr>
      <w:pStyle w:val="Head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</w:t>
    </w:r>
  </w:p>
  <w:p>
    <w:pPr>
      <w:pStyle w:val="Header"/>
      <w:jc w:val="left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      </w:t>
    </w:r>
    <w:r>
      <w:rPr>
        <w:rFonts w:ascii="Noto Sans" w:hAnsi="Noto Sans"/>
        <w:b/>
        <w:bCs/>
        <w:sz w:val="40"/>
        <w:szCs w:val="40"/>
      </w:rPr>
      <w:t xml:space="preserve">Oktober 2024 </w:t>
    </w:r>
    <w:r>
      <w:rPr>
        <w:b/>
        <w:bCs/>
        <w:sz w:val="40"/>
        <w:szCs w:val="40"/>
      </w:rPr>
      <w:t xml:space="preserve">     </w:t>
    </w:r>
  </w:p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character" w:styleId="DefaultParagraphFont" w:default="1">
    <w:name w:val="Default Paragraph Font"/>
    <w:qFormat/>
    <w:rPr/>
  </w:style>
  <w:style w:type="character" w:styleId="Nummerierungszeichen" w:customStyle="1">
    <w:name w:val="Nummerierungszeichen"/>
    <w:qFormat/>
    <w:rPr/>
  </w:style>
  <w:style w:type="character" w:styleId="Strong">
    <w:name w:val="Strong"/>
    <w:qFormat/>
    <w:rPr>
      <w:b/>
      <w:bCs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qFormat/>
    <w:pPr>
      <w:spacing w:lineRule="auto" w:line="276" w:before="0" w:after="140"/>
    </w:pPr>
    <w:rPr/>
  </w:style>
  <w:style w:type="paragraph" w:styleId="List">
    <w:name w:val="List"/>
    <w:basedOn w:val="BodyText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Tabelleninhalt" w:customStyle="1">
    <w:name w:val="Tabelleninhalt"/>
    <w:basedOn w:val="Normal"/>
    <w:qFormat/>
    <w:pPr>
      <w:widowControl w:val="false"/>
      <w:suppressLineNumbers/>
    </w:pPr>
    <w:rPr/>
  </w:style>
  <w:style w:type="paragraph" w:styleId="Kopf-undFuzeile" w:customStyle="1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Kopf-undFuzeile"/>
    <w:qFormat/>
    <w:pPr/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paragraph" w:styleId="Footer">
    <w:name w:val="footer"/>
    <w:basedOn w:val="Kopf-undFuzeile"/>
    <w:qFormat/>
    <w:pPr/>
    <w:rPr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Liberation Serif" pitchFamily="0" charset="1"/>
        <a:ea typeface="NSimSun" pitchFamily="0" charset="1"/>
        <a:cs typeface="Lucida Sans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213</TotalTime>
  <Application>LibreOffice/24.8.1.2$Windows_X86_64 LibreOffice_project/87fa9aec1a63e70835390b81c40bb8993f1d4ff6</Application>
  <AppVersion>15.0000</AppVersion>
  <Pages>1</Pages>
  <Words>173</Words>
  <Characters>1138</Characters>
  <CharactersWithSpaces>1457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2024-03-13T12:56:49Z</dcterms:created>
  <dc:creator/>
  <dc:description/>
  <dc:language>de-DE</dc:language>
  <cp:lastModifiedBy/>
  <cp:lastPrinted>2024-09-17T10:08:49Z</cp:lastPrinted>
  <dcterms:modified xsi:type="dcterms:W3CDTF">2024-09-18T09:35:09Z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